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bottom w:color="000000" w:space="1" w:sz="12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ЧАСТНОЕ ОБРАЗОВАТЕЛЬНОЕ УЧРЕЖДЕНИЕ</w:t>
      </w:r>
    </w:p>
    <w:p w:rsidR="00000000" w:rsidDel="00000000" w:rsidP="00000000" w:rsidRDefault="00000000" w:rsidRPr="00000000" w14:paraId="00000002">
      <w:pPr>
        <w:widowControl w:val="0"/>
        <w:pBdr>
          <w:bottom w:color="000000" w:space="1" w:sz="12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ДОПОЛНИТЕЛЬНОГО ОБРАЗОВАНИЯ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ЛИДЕН И ДЕНЦ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i w:val="1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highlight w:val="white"/>
          <w:rtl w:val="0"/>
        </w:rPr>
        <w:t xml:space="preserve">123056, ГОРОД МОСКВА, ГРУЗИНСКИЙ ПЕРЕУЛОК, ДОМ 3, СТРОЕНИЕ 1, ОФИС 181 - 184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Times New Roman" w:cs="Times New Roman" w:eastAsia="Times New Roman" w:hAnsi="Times New Roman"/>
          <w:i w:val="1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highlight w:val="white"/>
          <w:rtl w:val="0"/>
        </w:rPr>
        <w:t xml:space="preserve">ОГРН 1047796056384, ИНН/КПП: 7710527443/771001001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Times New Roman" w:cs="Times New Roman" w:eastAsia="Times New Roman" w:hAnsi="Times New Roman"/>
          <w:i w:val="1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8 (499) 254 49 91; moscow@lidenz.ru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hd w:fill="ffffff" w:val="clear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hd w:fill="ffffff" w:val="clear"/>
        <w:ind w:left="432" w:right="38" w:hanging="43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hd w:fill="ffffff" w:val="clear"/>
        <w:ind w:left="432" w:right="38" w:hanging="43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hd w:fill="ffffff" w:val="clear"/>
        <w:ind w:left="432" w:right="38" w:hanging="43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" w:type="dxa"/>
        <w:jc w:val="left"/>
        <w:tblInd w:w="442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Лицензия на осуществление образовательной деятельности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 18 мая 2015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Л035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-01298-77/00350289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выдана Департаментом образования и науки города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Москвы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12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13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ЧОУ ДО "ЛИДЕН И ДЕНЦ"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Денц Наталья Владимировна</w:t>
            </w:r>
          </w:p>
          <w:p w:rsidR="00000000" w:rsidDel="00000000" w:rsidP="00000000" w:rsidRDefault="00000000" w:rsidRPr="00000000" w14:paraId="00000015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__________________ «1» августа 2023 г.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134"/>
        </w:tabs>
        <w:ind w:firstLine="567"/>
        <w:jc w:val="right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ПРАВИЛА</w:t>
        <w:br w:type="textWrapping"/>
        <w:t xml:space="preserve">ИСПОЛЬЗОВАНИЯ РЕСУРСОВ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г. Москва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2023 год</w:t>
      </w:r>
    </w:p>
    <w:p w:rsidR="00000000" w:rsidDel="00000000" w:rsidP="00000000" w:rsidRDefault="00000000" w:rsidRPr="00000000" w14:paraId="00000032">
      <w:pPr>
        <w:spacing w:after="12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Настоящие Правила устанавливают порядок и регламент использования ресурсов сети Интернет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ЧОУ ДО "ЛИДЕН И ДЕНЦ"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(далее – Учреждение).</w:t>
      </w:r>
    </w:p>
    <w:p w:rsidR="00000000" w:rsidDel="00000000" w:rsidP="00000000" w:rsidRDefault="00000000" w:rsidRPr="00000000" w14:paraId="00000034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Педагогические работники и (или) работники:</w:t>
      </w:r>
    </w:p>
    <w:p w:rsidR="00000000" w:rsidDel="00000000" w:rsidP="00000000" w:rsidRDefault="00000000" w:rsidRPr="00000000" w14:paraId="00000035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наблюдают за использованием обучающимися компьютера в сети Интернет;</w:t>
      </w:r>
    </w:p>
    <w:p w:rsidR="00000000" w:rsidDel="00000000" w:rsidP="00000000" w:rsidRDefault="00000000" w:rsidRPr="00000000" w14:paraId="00000036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принимают меры по пресечению обращений к ресурсам, не имеющим отношения к образовательному процессу.</w:t>
      </w:r>
    </w:p>
    <w:p w:rsidR="00000000" w:rsidDel="00000000" w:rsidP="00000000" w:rsidRDefault="00000000" w:rsidRPr="00000000" w14:paraId="00000037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Педагогические работники, сотрудники вправе:</w:t>
      </w:r>
    </w:p>
    <w:p w:rsidR="00000000" w:rsidDel="00000000" w:rsidP="00000000" w:rsidRDefault="00000000" w:rsidRPr="00000000" w14:paraId="00000038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размещать собственную информацию в сети Интернет на Интернет-ресурсах Учреждения в установленном порядке;</w:t>
      </w:r>
    </w:p>
    <w:p w:rsidR="00000000" w:rsidDel="00000000" w:rsidP="00000000" w:rsidRDefault="00000000" w:rsidRPr="00000000" w14:paraId="00000039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получать в установленном порядке учетную запись на Интернет-ресурсах Учреждения для доступа к различным базам данных образовательного характера.</w:t>
      </w:r>
    </w:p>
    <w:p w:rsidR="00000000" w:rsidDel="00000000" w:rsidP="00000000" w:rsidRDefault="00000000" w:rsidRPr="00000000" w14:paraId="0000003A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Обучающемуся запрещается:</w:t>
      </w:r>
    </w:p>
    <w:p w:rsidR="00000000" w:rsidDel="00000000" w:rsidP="00000000" w:rsidRDefault="00000000" w:rsidRPr="00000000" w14:paraId="0000003B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распространять оскорбительную, не соответствующую действительности, порочащую других лиц информацию, угрозы.</w:t>
      </w:r>
    </w:p>
    <w:p w:rsidR="00000000" w:rsidDel="00000000" w:rsidP="00000000" w:rsidRDefault="00000000" w:rsidRPr="00000000" w14:paraId="0000003C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педагогическому работнику, проводящему занятие (при работе в отделах обслуживания библиотеки Учреждения).</w:t>
      </w:r>
    </w:p>
    <w:p w:rsidR="00000000" w:rsidDel="00000000" w:rsidP="00000000" w:rsidRDefault="00000000" w:rsidRPr="00000000" w14:paraId="0000003D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При получении соответствующей информации от обучающегося работники обязаны зафиксировать доменный адрес ресурса и время его обнаружения и сообщить об этом ответственному лицу.</w:t>
      </w:r>
    </w:p>
    <w:p w:rsidR="00000000" w:rsidDel="00000000" w:rsidP="00000000" w:rsidRDefault="00000000" w:rsidRPr="00000000" w14:paraId="0000003E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Ответственное лицо обязано:</w:t>
      </w:r>
    </w:p>
    <w:p w:rsidR="00000000" w:rsidDel="00000000" w:rsidP="00000000" w:rsidRDefault="00000000" w:rsidRPr="00000000" w14:paraId="0000003F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принять информацию и обеспечить меры к ограничению доступа к информации;</w:t>
      </w:r>
    </w:p>
    <w:p w:rsidR="00000000" w:rsidDel="00000000" w:rsidP="00000000" w:rsidRDefault="00000000" w:rsidRPr="00000000" w14:paraId="00000040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направить информацию о ресурсе оператору технических средств и программного обеспечения технического ограничения доступа к информационным ресурсам;</w:t>
      </w:r>
    </w:p>
    <w:p w:rsidR="00000000" w:rsidDel="00000000" w:rsidP="00000000" w:rsidRDefault="00000000" w:rsidRPr="00000000" w14:paraId="00000041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 случае явного нарушения обнаруженным ресурсом законодательства Российской Федерации сообщить о нем руководителю Учреждения (уполномоченному им лицу) для принятия мер в соответствии с законодательством Российской Федерации.</w:t>
      </w:r>
    </w:p>
    <w:p w:rsidR="00000000" w:rsidDel="00000000" w:rsidP="00000000" w:rsidRDefault="00000000" w:rsidRPr="00000000" w14:paraId="00000042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Передаваемая информация должна содержать:</w:t>
      </w:r>
    </w:p>
    <w:p w:rsidR="00000000" w:rsidDel="00000000" w:rsidP="00000000" w:rsidRDefault="00000000" w:rsidRPr="00000000" w14:paraId="00000043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доменный адрес ресурса;</w:t>
      </w:r>
    </w:p>
    <w:p w:rsidR="00000000" w:rsidDel="00000000" w:rsidP="00000000" w:rsidRDefault="00000000" w:rsidRPr="00000000" w14:paraId="00000044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000000" w:rsidDel="00000000" w:rsidP="00000000" w:rsidRDefault="00000000" w:rsidRPr="00000000" w14:paraId="00000045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дату и время обнаружения;</w:t>
      </w:r>
    </w:p>
    <w:p w:rsidR="00000000" w:rsidDel="00000000" w:rsidP="00000000" w:rsidRDefault="00000000" w:rsidRPr="00000000" w14:paraId="00000046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информацию об установленных в Учреждении технических и программно-аппаратных средствах защиты детей от информации, причиняющей вред их здоровью и (или) развитию.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3Ff1gRf/xNxNLFqwCL7fcBxwQ==">CgMxLjAyCWguMzBqMHpsbDgAciExQnh1elJsTXlaNTJUdXk4OERyMEU5OVJMeU80aUhMSFk=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